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adjustRightInd w:val="0"/>
        <w:spacing w:before="160" w:after="160"/>
        <w:ind w:firstLine="0" w:firstLineChars="0"/>
        <w:contextualSpacing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  <w:t>南京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  <w:lang w:eastAsia="zh-CN"/>
        </w:rPr>
        <w:t>市江宁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  <w:t>医院</w:t>
      </w:r>
    </w:p>
    <w:p>
      <w:pPr>
        <w:pStyle w:val="8"/>
        <w:adjustRightInd w:val="0"/>
        <w:spacing w:before="160" w:after="160"/>
        <w:ind w:firstLine="0" w:firstLineChars="0"/>
        <w:contextualSpacing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  <w:lang w:eastAsia="zh-CN"/>
        </w:rPr>
        <w:t>医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  <w:lang w:val="en-US" w:eastAsia="zh-CN"/>
        </w:rPr>
        <w:t>用耗材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  <w:lang w:eastAsia="zh-CN"/>
        </w:rPr>
        <w:t>论证会需求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  <w:t>材料目录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欢迎生产企业、经营企业以及潜在供应商前来我院介绍产品及服务方案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提交相关资料。有意向者必须提供符合我院要求的报名材料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并</w:t>
      </w:r>
      <w:r>
        <w:rPr>
          <w:rFonts w:hint="default" w:ascii="Times New Roman" w:hAnsi="Times New Roman" w:eastAsia="方正仿宋简体" w:cs="Times New Roman"/>
          <w:b/>
          <w:color w:val="FF0000"/>
          <w:sz w:val="24"/>
          <w:szCs w:val="24"/>
        </w:rPr>
        <w:t>保证所提供的各种材料真实、有效、齐全，承担相应的法律责任。请按下列顺序装订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</w:rPr>
        <w:t>1、封面：产品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注册证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名称、规格型号、生产厂家（品牌）、注册证号、供应商名称、联系人姓名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联系方式、邮箱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、报价表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附件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。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如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产品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不在标需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提供报价依据附后（优先选择南京市内各三甲医院的供货发票）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3、产品资质：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产品注册证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（产品注册证并附一份查询注册证时的药监部门网站截图，不作为医疗器械管理产品，需提供国家药监部门发文依据，加盖公章）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、产品说明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、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生产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厂家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全套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资质</w:t>
      </w:r>
      <w:r>
        <w:rPr>
          <w:rFonts w:hint="eastAsia" w:ascii="方正仿宋简体" w:hAnsi="宋体" w:eastAsia="方正仿宋简体" w:cs="宋体"/>
          <w:sz w:val="28"/>
          <w:szCs w:val="28"/>
        </w:rPr>
        <w:t>（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营业执照、生产许可证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/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一类医疗器械生产备案凭证）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5、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供应商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全套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资质（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经营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执照、经营许可证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/二类器械备案凭证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6、产品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授权书（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全流程授权不可断档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7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、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公司法人身份证复印件、授权经销人员身份证复印件、法人授权书。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经销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</w:rPr>
        <w:t>经销人员在报名公司所缴纳社保证明（半年以上）</w:t>
      </w:r>
      <w:r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8、论证材料真实性及购销廉洁声明承诺书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（附件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9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、</w:t>
      </w:r>
      <w:bookmarkStart w:id="0" w:name="_Hlk107847716"/>
      <w:r>
        <w:rPr>
          <w:rFonts w:hint="eastAsia" w:ascii="Times New Roman" w:hAnsi="Times New Roman" w:eastAsia="方正仿宋简体" w:cs="Times New Roman"/>
          <w:sz w:val="24"/>
          <w:szCs w:val="24"/>
        </w:rPr>
        <w:t>企业信用承诺书（附件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）</w:t>
      </w:r>
      <w:bookmarkEnd w:id="0"/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10、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针对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论证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产品，供应商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可提供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在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其他单位（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优先选择南京市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三甲医院）合同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或相关供货发票等资料。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上述材料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</w:rPr>
        <w:t>正本必须加盖公司的公章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复印公章无效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逐页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扫描制作成一份pdf文件，发送至下述邮箱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副本可为复印件，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参会时</w:t>
      </w:r>
      <w:r>
        <w:rPr>
          <w:rFonts w:hint="default" w:ascii="Times New Roman" w:hAnsi="Times New Roman" w:eastAsia="方正仿宋简体" w:cs="Times New Roman"/>
          <w:b/>
          <w:bCs/>
          <w:color w:val="FF0000"/>
          <w:sz w:val="24"/>
          <w:szCs w:val="24"/>
          <w:lang w:eastAsia="zh-CN"/>
        </w:rPr>
        <w:t>要求提供正本一份，副本三份，</w:t>
      </w:r>
      <w:r>
        <w:rPr>
          <w:rFonts w:hint="eastAsia" w:ascii="Times New Roman" w:hAnsi="Times New Roman" w:eastAsia="方正仿宋简体" w:cs="Times New Roman"/>
          <w:b/>
          <w:bCs/>
          <w:color w:val="FF0000"/>
          <w:sz w:val="24"/>
          <w:szCs w:val="24"/>
          <w:lang w:val="en-US" w:eastAsia="zh-CN"/>
        </w:rPr>
        <w:t>样品若干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会后正本留存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我院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，副本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厂家带回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</w:rPr>
      </w:pPr>
    </w:p>
    <w:p>
      <w:pPr>
        <w:pStyle w:val="8"/>
        <w:adjustRightInd w:val="0"/>
        <w:spacing w:before="156" w:beforeLines="50" w:after="156" w:afterLines="50" w:line="360" w:lineRule="auto"/>
        <w:ind w:left="703" w:firstLine="0" w:firstLineChars="0"/>
        <w:contextualSpacing/>
        <w:rPr>
          <w:rFonts w:ascii="宋体" w:hAnsi="宋体" w:eastAsia="宋体"/>
          <w:b/>
          <w:color w:val="auto"/>
          <w:sz w:val="24"/>
          <w:szCs w:val="21"/>
          <w:u w:val="single"/>
        </w:rPr>
      </w:pPr>
      <w:r>
        <w:rPr>
          <w:rFonts w:hint="eastAsia" w:ascii="宋体" w:hAnsi="宋体" w:eastAsia="宋体"/>
          <w:b/>
          <w:color w:val="auto"/>
          <w:sz w:val="24"/>
          <w:szCs w:val="21"/>
          <w:u w:val="single"/>
          <w:lang w:val="en-US" w:eastAsia="zh-CN"/>
        </w:rPr>
        <w:t>参与论证公司</w:t>
      </w:r>
      <w:r>
        <w:rPr>
          <w:rFonts w:hint="eastAsia" w:ascii="宋体" w:hAnsi="宋体" w:eastAsia="宋体"/>
          <w:b/>
          <w:color w:val="auto"/>
          <w:sz w:val="24"/>
          <w:szCs w:val="21"/>
          <w:u w:val="single"/>
        </w:rPr>
        <w:t>需严格按照本清单内容递交报名材料，否则视为自动弃权！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联 系 人：邢琳玉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</w:rPr>
        <w:t>联系电话：025-52087788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联系邮箱：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fldChar w:fldCharType="begin"/>
      </w:r>
      <w:r>
        <w:rPr>
          <w:rFonts w:hint="eastAsia" w:ascii="Times New Roman" w:hAnsi="Times New Roman" w:eastAsia="方正仿宋简体" w:cs="Times New Roman"/>
          <w:sz w:val="24"/>
          <w:szCs w:val="24"/>
        </w:rPr>
        <w:instrText xml:space="preserve"> HYPERLINK "mailto:jnyycgk@163.com" </w:instrText>
      </w:r>
      <w:r>
        <w:rPr>
          <w:rFonts w:hint="eastAsia" w:ascii="Times New Roman" w:hAnsi="Times New Roman" w:eastAsia="方正仿宋简体" w:cs="Times New Roman"/>
          <w:sz w:val="24"/>
          <w:szCs w:val="24"/>
        </w:rPr>
        <w:fldChar w:fldCharType="separate"/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jnyycgk@163.com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>
      <w:pPr>
        <w:numPr>
          <w:ilvl w:val="0"/>
          <w:numId w:val="0"/>
        </w:numPr>
        <w:snapToGrid w:val="0"/>
        <w:spacing w:before="156" w:beforeLines="50" w:after="156" w:afterLines="50"/>
        <w:rPr>
          <w:rFonts w:hint="default" w:ascii="Times New Roman" w:hAnsi="Times New Roman" w:eastAsia="方正仿宋简体" w:cs="Times New Roman"/>
          <w:bCs/>
          <w:color w:val="auto"/>
          <w:sz w:val="28"/>
          <w:szCs w:val="28"/>
          <w:u w:val="none"/>
        </w:rPr>
      </w:pPr>
    </w:p>
    <w:p>
      <w:pPr>
        <w:numPr>
          <w:ilvl w:val="0"/>
          <w:numId w:val="0"/>
        </w:numPr>
        <w:snapToGrid w:val="0"/>
        <w:spacing w:before="156" w:beforeLines="50" w:after="156" w:afterLines="50"/>
        <w:rPr>
          <w:rFonts w:hint="default" w:ascii="Times New Roman" w:hAnsi="Times New Roman" w:eastAsia="方正仿宋简体" w:cs="Times New Roman"/>
          <w:bCs/>
          <w:color w:val="auto"/>
          <w:sz w:val="28"/>
          <w:szCs w:val="28"/>
          <w:u w:val="none"/>
        </w:rPr>
      </w:pPr>
    </w:p>
    <w:p>
      <w:pPr>
        <w:numPr>
          <w:ilvl w:val="0"/>
          <w:numId w:val="0"/>
        </w:numPr>
        <w:snapToGrid w:val="0"/>
        <w:spacing w:before="156" w:beforeLines="50" w:after="156" w:afterLines="50"/>
        <w:rPr>
          <w:rFonts w:hint="default" w:ascii="Times New Roman" w:hAnsi="Times New Roman" w:eastAsia="方正仿宋简体" w:cs="Times New Roman"/>
          <w:bCs/>
          <w:color w:val="auto"/>
          <w:sz w:val="28"/>
          <w:szCs w:val="28"/>
          <w:u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snapToGrid w:val="0"/>
        <w:spacing w:before="156" w:beforeLines="50" w:after="156" w:afterLines="50"/>
        <w:jc w:val="left"/>
        <w:rPr>
          <w:b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u w:val="none"/>
          <w:lang w:val="en-US" w:eastAsia="zh-CN"/>
        </w:rPr>
        <w:t>附件1：</w:t>
      </w:r>
    </w:p>
    <w:p/>
    <w:tbl>
      <w:tblPr>
        <w:tblStyle w:val="5"/>
        <w:tblpPr w:leftFromText="180" w:rightFromText="180" w:vertAnchor="text" w:horzAnchor="page" w:tblpX="5061" w:tblpY="38"/>
        <w:tblOverlap w:val="never"/>
        <w:tblW w:w="92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140"/>
        <w:gridCol w:w="1080"/>
        <w:gridCol w:w="900"/>
        <w:gridCol w:w="1005"/>
        <w:gridCol w:w="840"/>
        <w:gridCol w:w="795"/>
        <w:gridCol w:w="795"/>
        <w:gridCol w:w="810"/>
        <w:gridCol w:w="675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140" w:type="dxa"/>
          </w:tcPr>
          <w:p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产品名称</w:t>
            </w:r>
          </w:p>
          <w:p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080" w:type="dxa"/>
          </w:tcPr>
          <w:p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生产厂家</w:t>
            </w:r>
          </w:p>
        </w:tc>
        <w:tc>
          <w:tcPr>
            <w:tcW w:w="900" w:type="dxa"/>
          </w:tcPr>
          <w:p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规格型号</w:t>
            </w:r>
          </w:p>
        </w:tc>
        <w:tc>
          <w:tcPr>
            <w:tcW w:w="1005" w:type="dxa"/>
          </w:tcPr>
          <w:p>
            <w:r>
              <w:rPr>
                <w:rFonts w:hint="eastAsia"/>
              </w:rPr>
              <w:t>注册证号</w:t>
            </w:r>
          </w:p>
        </w:tc>
        <w:tc>
          <w:tcPr>
            <w:tcW w:w="840" w:type="dxa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南京市平台</w:t>
            </w:r>
            <w:r>
              <w:rPr>
                <w:rFonts w:hint="eastAsia"/>
              </w:rPr>
              <w:t>中标编码</w:t>
            </w:r>
          </w:p>
        </w:tc>
        <w:tc>
          <w:tcPr>
            <w:tcW w:w="79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南京市</w:t>
            </w:r>
            <w:r>
              <w:rPr>
                <w:rFonts w:hint="default"/>
              </w:rPr>
              <w:t>医保编码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CL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795" w:type="dxa"/>
          </w:tcPr>
          <w:p>
            <w:r>
              <w:rPr>
                <w:rFonts w:hint="eastAsia"/>
              </w:rPr>
              <w:t>医保编码</w:t>
            </w:r>
          </w:p>
        </w:tc>
        <w:tc>
          <w:tcPr>
            <w:tcW w:w="810" w:type="dxa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675" w:type="dxa"/>
            <w:vAlign w:val="center"/>
          </w:tcPr>
          <w:p>
            <w:pPr>
              <w:ind w:left="0" w:leftChars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中标价（元）</w:t>
            </w:r>
          </w:p>
        </w:tc>
        <w:tc>
          <w:tcPr>
            <w:tcW w:w="675" w:type="dxa"/>
            <w:vAlign w:val="center"/>
          </w:tcPr>
          <w:p>
            <w:pPr>
              <w:ind w:left="0" w:leftChars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19" w:type="dxa"/>
          </w:tcPr>
          <w:p/>
        </w:tc>
        <w:tc>
          <w:tcPr>
            <w:tcW w:w="1140" w:type="dxa"/>
          </w:tcPr>
          <w:p/>
        </w:tc>
        <w:tc>
          <w:tcPr>
            <w:tcW w:w="1080" w:type="dxa"/>
          </w:tcPr>
          <w:p/>
        </w:tc>
        <w:tc>
          <w:tcPr>
            <w:tcW w:w="900" w:type="dxa"/>
          </w:tcPr>
          <w:p/>
        </w:tc>
        <w:tc>
          <w:tcPr>
            <w:tcW w:w="1005" w:type="dxa"/>
          </w:tcPr>
          <w:p/>
        </w:tc>
        <w:tc>
          <w:tcPr>
            <w:tcW w:w="840" w:type="dxa"/>
          </w:tcPr>
          <w:p/>
        </w:tc>
        <w:tc>
          <w:tcPr>
            <w:tcW w:w="795" w:type="dxa"/>
          </w:tcPr>
          <w:p/>
        </w:tc>
        <w:tc>
          <w:tcPr>
            <w:tcW w:w="795" w:type="dxa"/>
          </w:tcPr>
          <w:p/>
        </w:tc>
        <w:tc>
          <w:tcPr>
            <w:tcW w:w="810" w:type="dxa"/>
          </w:tcPr>
          <w:p/>
        </w:tc>
        <w:tc>
          <w:tcPr>
            <w:tcW w:w="675" w:type="dxa"/>
          </w:tcPr>
          <w:p/>
        </w:tc>
        <w:tc>
          <w:tcPr>
            <w:tcW w:w="675" w:type="dxa"/>
          </w:tcPr>
          <w:p/>
        </w:tc>
      </w:tr>
    </w:tbl>
    <w:p>
      <w:pPr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可单独收费耗材报价单</w:t>
      </w:r>
    </w:p>
    <w:p>
      <w:pPr>
        <w:jc w:val="center"/>
        <w:rPr>
          <w:b/>
          <w:sz w:val="32"/>
          <w:szCs w:val="32"/>
        </w:rPr>
      </w:pPr>
    </w:p>
    <w:p/>
    <w:p>
      <w:pPr>
        <w:jc w:val="center"/>
        <w:rPr>
          <w:b/>
          <w:sz w:val="32"/>
          <w:szCs w:val="32"/>
        </w:rPr>
      </w:pPr>
    </w:p>
    <w:tbl>
      <w:tblPr>
        <w:tblStyle w:val="5"/>
        <w:tblpPr w:leftFromText="180" w:rightFromText="180" w:vertAnchor="text" w:horzAnchor="page" w:tblpX="5076" w:tblpY="299"/>
        <w:tblOverlap w:val="never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320"/>
        <w:gridCol w:w="990"/>
        <w:gridCol w:w="885"/>
        <w:gridCol w:w="990"/>
        <w:gridCol w:w="855"/>
        <w:gridCol w:w="795"/>
        <w:gridCol w:w="795"/>
        <w:gridCol w:w="810"/>
        <w:gridCol w:w="675"/>
        <w:gridCol w:w="645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1320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产品名称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（注册证名称）</w:t>
            </w:r>
          </w:p>
        </w:tc>
        <w:tc>
          <w:tcPr>
            <w:tcW w:w="990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生产厂家</w:t>
            </w:r>
          </w:p>
        </w:tc>
        <w:tc>
          <w:tcPr>
            <w:tcW w:w="885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规格型号</w:t>
            </w:r>
          </w:p>
        </w:tc>
        <w:tc>
          <w:tcPr>
            <w:tcW w:w="990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注册证号</w:t>
            </w:r>
          </w:p>
        </w:tc>
        <w:tc>
          <w:tcPr>
            <w:tcW w:w="855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南京市平台</w:t>
            </w:r>
            <w:r>
              <w:rPr>
                <w:rFonts w:hint="eastAsia"/>
              </w:rPr>
              <w:t>中标编码</w:t>
            </w:r>
          </w:p>
        </w:tc>
        <w:tc>
          <w:tcPr>
            <w:tcW w:w="795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南京市</w:t>
            </w:r>
            <w:r>
              <w:rPr>
                <w:rFonts w:hint="default"/>
                <w:lang w:eastAsia="zh-CN"/>
              </w:rPr>
              <w:t>医保编码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CL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795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医保编码</w:t>
            </w:r>
          </w:p>
        </w:tc>
        <w:tc>
          <w:tcPr>
            <w:tcW w:w="810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项目收费名 称</w:t>
            </w:r>
          </w:p>
        </w:tc>
        <w:tc>
          <w:tcPr>
            <w:tcW w:w="67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645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中标价（元）</w:t>
            </w:r>
          </w:p>
        </w:tc>
        <w:tc>
          <w:tcPr>
            <w:tcW w:w="84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320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990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990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855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795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795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810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675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645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840" w:type="dxa"/>
          </w:tcPr>
          <w:p>
            <w:pPr>
              <w:rPr>
                <w:rFonts w:hint="eastAsia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非单独收费耗材报价单</w:t>
      </w:r>
    </w:p>
    <w:p>
      <w:pPr>
        <w:pStyle w:val="3"/>
        <w:widowControl/>
        <w:shd w:val="clear" w:color="auto" w:fill="FFFFFF"/>
        <w:spacing w:before="0" w:beforeAutospacing="0" w:after="156" w:afterLines="50" w:afterAutospacing="0" w:line="540" w:lineRule="atLeast"/>
        <w:rPr>
          <w:rFonts w:hint="default" w:ascii="Times New Roman" w:hAnsi="Times New Roman" w:eastAsia="方正仿宋简体" w:cs="Times New Roman"/>
          <w:bCs/>
          <w:color w:val="auto"/>
          <w:sz w:val="28"/>
          <w:szCs w:val="28"/>
          <w:u w:val="none"/>
        </w:rPr>
      </w:pPr>
    </w:p>
    <w:p>
      <w:pPr>
        <w:numPr>
          <w:ilvl w:val="0"/>
          <w:numId w:val="0"/>
        </w:numPr>
        <w:snapToGrid w:val="0"/>
        <w:spacing w:before="156" w:beforeLines="50" w:after="156" w:afterLines="50"/>
        <w:rPr>
          <w:rFonts w:hint="default" w:ascii="Times New Roman" w:hAnsi="Times New Roman" w:eastAsia="方正仿宋简体" w:cs="Times New Roman"/>
          <w:bCs/>
          <w:color w:val="auto"/>
          <w:sz w:val="28"/>
          <w:szCs w:val="28"/>
          <w:u w:val="none"/>
        </w:rPr>
      </w:pPr>
    </w:p>
    <w:p>
      <w:pPr>
        <w:jc w:val="both"/>
        <w:rPr>
          <w:rFonts w:hint="eastAsia"/>
          <w:b/>
          <w:sz w:val="32"/>
          <w:szCs w:val="32"/>
        </w:rPr>
      </w:pPr>
    </w:p>
    <w:tbl>
      <w:tblPr>
        <w:tblStyle w:val="5"/>
        <w:tblpPr w:leftFromText="180" w:rightFromText="180" w:vertAnchor="text" w:horzAnchor="page" w:tblpX="4911" w:tblpY="101"/>
        <w:tblOverlap w:val="never"/>
        <w:tblW w:w="10794" w:type="dxa"/>
        <w:tblInd w:w="1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334"/>
        <w:gridCol w:w="991"/>
        <w:gridCol w:w="989"/>
        <w:gridCol w:w="1005"/>
        <w:gridCol w:w="720"/>
        <w:gridCol w:w="810"/>
        <w:gridCol w:w="840"/>
        <w:gridCol w:w="795"/>
        <w:gridCol w:w="810"/>
        <w:gridCol w:w="675"/>
        <w:gridCol w:w="675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</w:tcPr>
          <w:p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334" w:type="dxa"/>
          </w:tcPr>
          <w:p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产品名称</w:t>
            </w:r>
          </w:p>
          <w:p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991" w:type="dxa"/>
          </w:tcPr>
          <w:p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生产厂家</w:t>
            </w:r>
          </w:p>
        </w:tc>
        <w:tc>
          <w:tcPr>
            <w:tcW w:w="989" w:type="dxa"/>
          </w:tcPr>
          <w:p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规格型号</w:t>
            </w:r>
          </w:p>
        </w:tc>
        <w:tc>
          <w:tcPr>
            <w:tcW w:w="1005" w:type="dxa"/>
          </w:tcPr>
          <w:p>
            <w:r>
              <w:rPr>
                <w:rFonts w:hint="eastAsia"/>
              </w:rPr>
              <w:t>注册证号</w:t>
            </w:r>
          </w:p>
        </w:tc>
        <w:tc>
          <w:tcPr>
            <w:tcW w:w="72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lang w:val="en-US" w:eastAsia="zh-CN"/>
              </w:rPr>
              <w:t>南京市平台</w:t>
            </w:r>
            <w:r>
              <w:rPr>
                <w:rFonts w:hint="eastAsia"/>
              </w:rPr>
              <w:t>中标编码</w:t>
            </w:r>
          </w:p>
        </w:tc>
        <w:tc>
          <w:tcPr>
            <w:tcW w:w="81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南京市</w:t>
            </w:r>
            <w:r>
              <w:rPr>
                <w:rFonts w:hint="default"/>
              </w:rPr>
              <w:t>医保编码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CL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840" w:type="dxa"/>
          </w:tcPr>
          <w:p>
            <w:pPr>
              <w:jc w:val="left"/>
            </w:pPr>
            <w:r>
              <w:rPr>
                <w:rFonts w:hint="eastAsia"/>
              </w:rPr>
              <w:t>项目名 称</w:t>
            </w:r>
          </w:p>
        </w:tc>
        <w:tc>
          <w:tcPr>
            <w:tcW w:w="79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项目收费价格</w:t>
            </w:r>
          </w:p>
        </w:tc>
        <w:tc>
          <w:tcPr>
            <w:tcW w:w="81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67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中标价（元）</w:t>
            </w:r>
          </w:p>
        </w:tc>
        <w:tc>
          <w:tcPr>
            <w:tcW w:w="67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单人份价格（）元</w:t>
            </w:r>
          </w:p>
        </w:tc>
        <w:tc>
          <w:tcPr>
            <w:tcW w:w="675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</w:tcPr>
          <w:p/>
        </w:tc>
        <w:tc>
          <w:tcPr>
            <w:tcW w:w="1334" w:type="dxa"/>
          </w:tcPr>
          <w:p/>
        </w:tc>
        <w:tc>
          <w:tcPr>
            <w:tcW w:w="991" w:type="dxa"/>
          </w:tcPr>
          <w:p/>
        </w:tc>
        <w:tc>
          <w:tcPr>
            <w:tcW w:w="989" w:type="dxa"/>
          </w:tcPr>
          <w:p/>
        </w:tc>
        <w:tc>
          <w:tcPr>
            <w:tcW w:w="1005" w:type="dxa"/>
          </w:tcPr>
          <w:p/>
        </w:tc>
        <w:tc>
          <w:tcPr>
            <w:tcW w:w="720" w:type="dxa"/>
          </w:tcPr>
          <w:p/>
        </w:tc>
        <w:tc>
          <w:tcPr>
            <w:tcW w:w="810" w:type="dxa"/>
          </w:tcPr>
          <w:p/>
        </w:tc>
        <w:tc>
          <w:tcPr>
            <w:tcW w:w="840" w:type="dxa"/>
          </w:tcPr>
          <w:p/>
        </w:tc>
        <w:tc>
          <w:tcPr>
            <w:tcW w:w="795" w:type="dxa"/>
          </w:tcPr>
          <w:p/>
        </w:tc>
        <w:tc>
          <w:tcPr>
            <w:tcW w:w="810" w:type="dxa"/>
          </w:tcPr>
          <w:p/>
        </w:tc>
        <w:tc>
          <w:tcPr>
            <w:tcW w:w="675" w:type="dxa"/>
          </w:tcPr>
          <w:p/>
        </w:tc>
        <w:tc>
          <w:tcPr>
            <w:tcW w:w="675" w:type="dxa"/>
          </w:tcPr>
          <w:p/>
        </w:tc>
        <w:tc>
          <w:tcPr>
            <w:tcW w:w="675" w:type="dxa"/>
          </w:tcPr>
          <w:p/>
        </w:tc>
      </w:tr>
    </w:tbl>
    <w:p>
      <w:pPr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试剂报价单</w:t>
      </w:r>
    </w:p>
    <w:p>
      <w:pPr>
        <w:rPr>
          <w:rFonts w:hint="eastAsia" w:ascii="Times New Roman" w:hAnsi="Times New Roman" w:eastAsia="方正仿宋简体" w:cs="Times New Roman"/>
          <w:bCs/>
          <w:color w:val="auto"/>
          <w:sz w:val="28"/>
          <w:szCs w:val="28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Times New Roman" w:hAnsi="Times New Roman" w:eastAsia="黑体"/>
          <w:sz w:val="32"/>
          <w:szCs w:val="40"/>
          <w:lang w:val="en-US" w:eastAsia="zh-CN"/>
        </w:rPr>
      </w:pPr>
      <w:r>
        <w:rPr>
          <w:rFonts w:ascii="Times New Roman" w:hAnsi="Times New Roman" w:eastAsia="黑体"/>
          <w:sz w:val="32"/>
          <w:szCs w:val="40"/>
        </w:rPr>
        <w:t>附件</w:t>
      </w:r>
      <w:r>
        <w:rPr>
          <w:rFonts w:hint="eastAsia" w:ascii="Times New Roman" w:hAnsi="Times New Roman" w:eastAsia="黑体"/>
          <w:sz w:val="32"/>
          <w:szCs w:val="40"/>
          <w:lang w:val="en-US" w:eastAsia="zh-CN"/>
        </w:rPr>
        <w:t>2：</w:t>
      </w:r>
      <w:r>
        <w:rPr>
          <w:rFonts w:hint="eastAsia" w:ascii="Times New Roman" w:hAnsi="Times New Roman" w:eastAsia="黑体"/>
          <w:sz w:val="32"/>
          <w:szCs w:val="40"/>
          <w:lang w:eastAsia="zh-CN"/>
        </w:rPr>
        <w:t>论证</w:t>
      </w:r>
      <w:r>
        <w:rPr>
          <w:rFonts w:hint="eastAsia" w:ascii="Times New Roman" w:hAnsi="Times New Roman" w:eastAsia="黑体"/>
          <w:sz w:val="32"/>
          <w:szCs w:val="40"/>
        </w:rPr>
        <w:t>材料真实性及购销廉洁声明</w:t>
      </w:r>
    </w:p>
    <w:p>
      <w:pPr>
        <w:autoSpaceDE w:val="0"/>
        <w:autoSpaceDN w:val="0"/>
        <w:adjustRightInd w:val="0"/>
        <w:jc w:val="center"/>
        <w:rPr>
          <w:rFonts w:hint="eastAsia" w:ascii="Times New Roman" w:hAnsi="Times New Roman" w:eastAsia="方正小标宋简体"/>
          <w:color w:val="000000"/>
          <w:sz w:val="36"/>
        </w:rPr>
      </w:pPr>
      <w:r>
        <w:rPr>
          <w:rFonts w:hint="eastAsia" w:ascii="Times New Roman" w:hAnsi="Times New Roman" w:eastAsia="方正小标宋简体"/>
          <w:color w:val="000000"/>
          <w:sz w:val="36"/>
        </w:rPr>
        <w:t>承诺书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南京市江宁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医院：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针对贵院此次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论证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，我公司郑重承诺：所提供资料（以骑缝章为准）真实有效，无任何虚假成分。如有虚假，由此产生的一切后果由本公司承担。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一、我方按照《民法典》及本承诺购销各类物资及服务。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二、我方不以回扣、宴请等方式影响医院工作人员采购或使用产品的选择权，不在学术活动中提供旅游、超标准支付食宿等费用。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[2013]50号）相关规定处理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五、有完善的售后服务：</w:t>
      </w:r>
      <w:r>
        <w:rPr>
          <w:rFonts w:hint="eastAsia" w:ascii="方正仿宋简体" w:hAnsi="方正仿宋简体" w:eastAsia="方正仿宋简体" w:cs="方正仿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有明确的售后服务人员组成、有应急供货措施或制度、有明确的不良事件发生后的处置方案或措施、能配合医院关于医用耗材/试剂管理的相应要求及制度。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六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、本承诺作为产品购销合同的重要组成部分，与购销合同一并执行，具有同等法律效力。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jc w:val="right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公司（签章）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 xml:space="preserve">             </w:t>
      </w:r>
    </w:p>
    <w:p>
      <w:pPr>
        <w:pStyle w:val="8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jc w:val="right"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 xml:space="preserve">年 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 xml:space="preserve"> 月 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 xml:space="preserve">  </w:t>
      </w:r>
    </w:p>
    <w:p>
      <w:pPr>
        <w:pStyle w:val="8"/>
        <w:adjustRightInd w:val="0"/>
        <w:spacing w:before="160" w:after="160"/>
        <w:ind w:firstLine="0" w:firstLineChars="0"/>
        <w:contextualSpacing/>
        <w:jc w:val="right"/>
        <w:rPr>
          <w:rFonts w:hint="eastAsia" w:ascii="方正小标宋简体" w:hAnsi="方正小标宋简体" w:eastAsia="方正小标宋简体" w:cs="方正小标宋简体"/>
          <w:bCs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bCs/>
          <w:sz w:val="21"/>
          <w:szCs w:val="21"/>
        </w:rPr>
        <w:t>年  月  日</w:t>
      </w:r>
    </w:p>
    <w:p>
      <w:pPr>
        <w:rPr>
          <w:rFonts w:hint="eastAsia" w:ascii="Times New Roman" w:hAnsi="Times New Roman" w:eastAsia="方正仿宋简体" w:cs="Times New Roman"/>
          <w:bCs/>
          <w:color w:val="auto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utoSpaceDE w:val="0"/>
        <w:autoSpaceDN w:val="0"/>
        <w:adjustRightInd w:val="0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autoSpaceDE w:val="0"/>
        <w:autoSpaceDN w:val="0"/>
        <w:adjustRightInd w:val="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40"/>
        </w:rPr>
        <w:t>附件</w:t>
      </w:r>
      <w:r>
        <w:rPr>
          <w:rFonts w:hint="eastAsia" w:ascii="Times New Roman" w:hAnsi="Times New Roman" w:eastAsia="黑体"/>
          <w:sz w:val="32"/>
          <w:szCs w:val="40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autoSpaceDE w:val="0"/>
        <w:autoSpaceDN w:val="0"/>
        <w:adjustRightInd w:val="0"/>
        <w:snapToGrid w:val="0"/>
        <w:jc w:val="left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  <w:t>（</w:t>
      </w:r>
      <w:r>
        <w:rPr>
          <w:rFonts w:ascii="Times New Roman" w:hAnsi="Times New Roman" w:eastAsia="方正仿宋简体"/>
          <w:color w:val="000000"/>
          <w:sz w:val="28"/>
          <w:szCs w:val="28"/>
        </w:rPr>
        <w:t>请至南京市政府采购供应商诚信</w:t>
      </w: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档案</w:t>
      </w:r>
      <w:r>
        <w:rPr>
          <w:rFonts w:ascii="Times New Roman" w:hAnsi="Times New Roman" w:eastAsia="方正仿宋简体"/>
          <w:color w:val="000000"/>
          <w:sz w:val="28"/>
          <w:szCs w:val="28"/>
        </w:rPr>
        <w:t>管理系统http://180.101.238.212:8280/hodeframe2018_cxda/login.action?page=1打印《南京市政府采购供应商信用记录表暨信用承诺书》作为附件3，</w:t>
      </w:r>
      <w:r>
        <w:rPr>
          <w:rFonts w:ascii="Times New Roman" w:hAnsi="Times New Roman" w:eastAsia="方正仿宋简体"/>
          <w:color w:val="FF0000"/>
          <w:sz w:val="28"/>
          <w:szCs w:val="28"/>
        </w:rPr>
        <w:t>必须带二维码</w:t>
      </w:r>
      <w:r>
        <w:rPr>
          <w:rFonts w:ascii="Times New Roman" w:hAnsi="Times New Roman" w:eastAsia="方正仿宋简体"/>
          <w:color w:val="000000"/>
          <w:sz w:val="28"/>
          <w:szCs w:val="28"/>
        </w:rPr>
        <w:t>）</w:t>
      </w:r>
    </w:p>
    <w:p>
      <w:pPr>
        <w:autoSpaceDE w:val="0"/>
        <w:autoSpaceDN w:val="0"/>
        <w:adjustRightInd w:val="0"/>
        <w:jc w:val="both"/>
        <w:rPr>
          <w:rFonts w:hint="eastAsia" w:ascii="黑体" w:hAnsi="黑体" w:eastAsia="黑体" w:cs="黑体"/>
          <w:sz w:val="32"/>
          <w:szCs w:val="32"/>
        </w:rPr>
      </w:pPr>
      <w:bookmarkStart w:id="1" w:name="_GoBack"/>
      <w:bookmarkEnd w:id="1"/>
    </w:p>
    <w:p>
      <w:pPr>
        <w:rPr>
          <w:rFonts w:hint="eastAsia" w:ascii="Times New Roman" w:hAnsi="Times New Roman" w:eastAsia="方正仿宋简体" w:cs="Times New Roman"/>
          <w:bCs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hNWNiMTYxY2UwNGE5OWE3YTFiMmNhOWI4YzdiZTEifQ=="/>
  </w:docVars>
  <w:rsids>
    <w:rsidRoot w:val="00000000"/>
    <w:rsid w:val="00125861"/>
    <w:rsid w:val="014128F3"/>
    <w:rsid w:val="01431A4A"/>
    <w:rsid w:val="01D80970"/>
    <w:rsid w:val="01EA7750"/>
    <w:rsid w:val="02145195"/>
    <w:rsid w:val="0226761E"/>
    <w:rsid w:val="028E13EB"/>
    <w:rsid w:val="0410030A"/>
    <w:rsid w:val="04171A8E"/>
    <w:rsid w:val="04C335CE"/>
    <w:rsid w:val="053A4F12"/>
    <w:rsid w:val="05A056BD"/>
    <w:rsid w:val="06AC1E40"/>
    <w:rsid w:val="06FC76E1"/>
    <w:rsid w:val="07C5140B"/>
    <w:rsid w:val="081B1255"/>
    <w:rsid w:val="0ACD3AFD"/>
    <w:rsid w:val="0B093D05"/>
    <w:rsid w:val="0C014652"/>
    <w:rsid w:val="0D4F66CC"/>
    <w:rsid w:val="0D5E0013"/>
    <w:rsid w:val="0DF02010"/>
    <w:rsid w:val="0E7D2A40"/>
    <w:rsid w:val="0EFA336F"/>
    <w:rsid w:val="0F0B2FDE"/>
    <w:rsid w:val="0F696B20"/>
    <w:rsid w:val="12174F59"/>
    <w:rsid w:val="121C4ABA"/>
    <w:rsid w:val="127759F8"/>
    <w:rsid w:val="13347445"/>
    <w:rsid w:val="137A42A1"/>
    <w:rsid w:val="14A800EA"/>
    <w:rsid w:val="15D60C87"/>
    <w:rsid w:val="160838D8"/>
    <w:rsid w:val="16DE1BA1"/>
    <w:rsid w:val="171C091C"/>
    <w:rsid w:val="17B760D8"/>
    <w:rsid w:val="18B03A11"/>
    <w:rsid w:val="18D25736"/>
    <w:rsid w:val="198E2E15"/>
    <w:rsid w:val="19C5529B"/>
    <w:rsid w:val="1A9829AF"/>
    <w:rsid w:val="1CE123EB"/>
    <w:rsid w:val="1D3C3AC6"/>
    <w:rsid w:val="1EA01E32"/>
    <w:rsid w:val="1EE2244B"/>
    <w:rsid w:val="1EF2774B"/>
    <w:rsid w:val="1F7E6617"/>
    <w:rsid w:val="21246D4B"/>
    <w:rsid w:val="21690C01"/>
    <w:rsid w:val="21AA2D33"/>
    <w:rsid w:val="21D73DBD"/>
    <w:rsid w:val="22CC31F6"/>
    <w:rsid w:val="22D7265F"/>
    <w:rsid w:val="22DB5B2F"/>
    <w:rsid w:val="22ED19A4"/>
    <w:rsid w:val="237B69CA"/>
    <w:rsid w:val="23F24EDE"/>
    <w:rsid w:val="24A827D6"/>
    <w:rsid w:val="25227A45"/>
    <w:rsid w:val="255823FA"/>
    <w:rsid w:val="257547E8"/>
    <w:rsid w:val="25975FC6"/>
    <w:rsid w:val="26B52D20"/>
    <w:rsid w:val="26E8081A"/>
    <w:rsid w:val="2727539A"/>
    <w:rsid w:val="27C9064C"/>
    <w:rsid w:val="27F03E2A"/>
    <w:rsid w:val="27FA6A57"/>
    <w:rsid w:val="28605CF1"/>
    <w:rsid w:val="292518B2"/>
    <w:rsid w:val="2B01168C"/>
    <w:rsid w:val="2B277B63"/>
    <w:rsid w:val="2B285689"/>
    <w:rsid w:val="2B6C37C8"/>
    <w:rsid w:val="2C5F157F"/>
    <w:rsid w:val="2D5D7FCF"/>
    <w:rsid w:val="2E2D6700"/>
    <w:rsid w:val="2E60513A"/>
    <w:rsid w:val="2F2A7C22"/>
    <w:rsid w:val="303C70E6"/>
    <w:rsid w:val="341256BC"/>
    <w:rsid w:val="3437693D"/>
    <w:rsid w:val="34670FD0"/>
    <w:rsid w:val="34E13399"/>
    <w:rsid w:val="34E95E89"/>
    <w:rsid w:val="359A7184"/>
    <w:rsid w:val="359D293C"/>
    <w:rsid w:val="369D33CF"/>
    <w:rsid w:val="36AB1D45"/>
    <w:rsid w:val="36B129D7"/>
    <w:rsid w:val="36E36908"/>
    <w:rsid w:val="37A4078E"/>
    <w:rsid w:val="37F37C92"/>
    <w:rsid w:val="38B30C88"/>
    <w:rsid w:val="38B844F1"/>
    <w:rsid w:val="39165810"/>
    <w:rsid w:val="395446BF"/>
    <w:rsid w:val="3AA0348E"/>
    <w:rsid w:val="3BA040A7"/>
    <w:rsid w:val="3BF245C8"/>
    <w:rsid w:val="3DEB547E"/>
    <w:rsid w:val="3E2C44B7"/>
    <w:rsid w:val="3ECB6600"/>
    <w:rsid w:val="3F087854"/>
    <w:rsid w:val="3F105D61"/>
    <w:rsid w:val="40181D19"/>
    <w:rsid w:val="40240EFB"/>
    <w:rsid w:val="41652D3C"/>
    <w:rsid w:val="42925DB2"/>
    <w:rsid w:val="42EA174A"/>
    <w:rsid w:val="4379487C"/>
    <w:rsid w:val="43B41C41"/>
    <w:rsid w:val="441A7E0D"/>
    <w:rsid w:val="448636F9"/>
    <w:rsid w:val="44E973C4"/>
    <w:rsid w:val="453018B3"/>
    <w:rsid w:val="455530C7"/>
    <w:rsid w:val="456357E4"/>
    <w:rsid w:val="45DE5894"/>
    <w:rsid w:val="471274C2"/>
    <w:rsid w:val="476D64A6"/>
    <w:rsid w:val="480A1F47"/>
    <w:rsid w:val="48757329"/>
    <w:rsid w:val="487B5B51"/>
    <w:rsid w:val="48825005"/>
    <w:rsid w:val="493D68CB"/>
    <w:rsid w:val="49437E06"/>
    <w:rsid w:val="4AB730FF"/>
    <w:rsid w:val="4B1C25D1"/>
    <w:rsid w:val="4B8F7333"/>
    <w:rsid w:val="4D1A0E7E"/>
    <w:rsid w:val="4D1D271C"/>
    <w:rsid w:val="4D5C10B8"/>
    <w:rsid w:val="4D8E5109"/>
    <w:rsid w:val="4DA150FB"/>
    <w:rsid w:val="4DDF3E76"/>
    <w:rsid w:val="4EA15F34"/>
    <w:rsid w:val="4EA24A37"/>
    <w:rsid w:val="4EAA6232"/>
    <w:rsid w:val="51962A9D"/>
    <w:rsid w:val="521F2DD7"/>
    <w:rsid w:val="522C7AF0"/>
    <w:rsid w:val="52880638"/>
    <w:rsid w:val="52983906"/>
    <w:rsid w:val="53A771E4"/>
    <w:rsid w:val="548E3F00"/>
    <w:rsid w:val="55F363AC"/>
    <w:rsid w:val="56755377"/>
    <w:rsid w:val="56FE620B"/>
    <w:rsid w:val="571D4C2A"/>
    <w:rsid w:val="57326FEF"/>
    <w:rsid w:val="579D44CC"/>
    <w:rsid w:val="57B7551B"/>
    <w:rsid w:val="57BD5228"/>
    <w:rsid w:val="57EA58F1"/>
    <w:rsid w:val="57F3784F"/>
    <w:rsid w:val="57FC6DB9"/>
    <w:rsid w:val="597114A7"/>
    <w:rsid w:val="5A096123"/>
    <w:rsid w:val="5A8C6BB6"/>
    <w:rsid w:val="5AD717E3"/>
    <w:rsid w:val="5C147CB7"/>
    <w:rsid w:val="5DB50E4A"/>
    <w:rsid w:val="5DB96C88"/>
    <w:rsid w:val="5DCF394E"/>
    <w:rsid w:val="5E276C72"/>
    <w:rsid w:val="5E3E5AF5"/>
    <w:rsid w:val="5ED10CC3"/>
    <w:rsid w:val="5FFE61DC"/>
    <w:rsid w:val="619C1A0A"/>
    <w:rsid w:val="61BC20AC"/>
    <w:rsid w:val="62403DC9"/>
    <w:rsid w:val="63217287"/>
    <w:rsid w:val="63823701"/>
    <w:rsid w:val="63A728E8"/>
    <w:rsid w:val="64E57B6C"/>
    <w:rsid w:val="66321F8D"/>
    <w:rsid w:val="67931B01"/>
    <w:rsid w:val="68376930"/>
    <w:rsid w:val="689E3902"/>
    <w:rsid w:val="68E52F41"/>
    <w:rsid w:val="69205616"/>
    <w:rsid w:val="69767533"/>
    <w:rsid w:val="69770CCF"/>
    <w:rsid w:val="6A4E3ABD"/>
    <w:rsid w:val="6B8A4FC9"/>
    <w:rsid w:val="6D77157D"/>
    <w:rsid w:val="6D8716AE"/>
    <w:rsid w:val="6DBE0A49"/>
    <w:rsid w:val="6DFF5485"/>
    <w:rsid w:val="6E687B2B"/>
    <w:rsid w:val="6F084B83"/>
    <w:rsid w:val="6F376676"/>
    <w:rsid w:val="700C2451"/>
    <w:rsid w:val="7064403B"/>
    <w:rsid w:val="70A33E6E"/>
    <w:rsid w:val="71D21648"/>
    <w:rsid w:val="724D07EA"/>
    <w:rsid w:val="725D3437"/>
    <w:rsid w:val="726F4F19"/>
    <w:rsid w:val="72A42E14"/>
    <w:rsid w:val="72E2393D"/>
    <w:rsid w:val="733B634C"/>
    <w:rsid w:val="73EA4857"/>
    <w:rsid w:val="759505FB"/>
    <w:rsid w:val="772907AF"/>
    <w:rsid w:val="777C4360"/>
    <w:rsid w:val="77AD5779"/>
    <w:rsid w:val="77C02A1F"/>
    <w:rsid w:val="780A3089"/>
    <w:rsid w:val="784529A4"/>
    <w:rsid w:val="78857244"/>
    <w:rsid w:val="794C38BE"/>
    <w:rsid w:val="7A08012D"/>
    <w:rsid w:val="7B5407C1"/>
    <w:rsid w:val="7B921202"/>
    <w:rsid w:val="7BAB117A"/>
    <w:rsid w:val="7BCE62D7"/>
    <w:rsid w:val="7CD24A22"/>
    <w:rsid w:val="7DB75CAC"/>
    <w:rsid w:val="7EE06CC7"/>
    <w:rsid w:val="7F4C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3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autoRedefine/>
    <w:qFormat/>
    <w:uiPriority w:val="0"/>
    <w:rPr>
      <w:color w:val="0000FF"/>
      <w:u w:val="single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2023-12-12T02:26:00Z</dcterms:created>
  <dc:creator>Dell</dc:creator>
  <cp:lastModifiedBy>邢琳玉</cp:lastModifiedBy>
  <dcterms:modified xsi:type="dcterms:W3CDTF">2024-04-20T02:11:17Z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E4CCC0F7B06744E9BA6A17DC6574D726_13</vt:lpwstr>
  </property>
</Properties>
</file>